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LED-Außenleuchte ohne Sensor</w:t>
      </w:r>
    </w:p>
    <w:p/>
    <w:p>
      <w:pPr/>
      <w:r>
        <w:rPr>
          <w:b w:val="1"/>
          <w:bCs w:val="1"/>
        </w:rPr>
        <w:t xml:space="preserve">GL 65</w:t>
      </w:r>
    </w:p>
    <w:p>
      <w:pPr/>
      <w:r>
        <w:rPr>
          <w:b w:val="1"/>
          <w:bCs w:val="1"/>
        </w:rPr>
        <w:t xml:space="preserve">ohne Bewegungsmelder</w:t>
      </w:r>
    </w:p>
    <w:p/>
    <w:p>
      <w:pPr/>
      <w:r>
        <w:rPr/>
        <w:t xml:space="preserve">LED-Außenleuchte ohne Sensor als Standleuchte aus Glas opal/Aluminium IP44, 3000 K, Durchgangsverdrahtung in der Leuchte vorhanden;  mögliche Einstellungen: Reichweite des Sensors, Softlichtstart,  Versorgungsspannung: 220 – 240 V / 50 – 60 Hz; Leistung: 8,5 W; Lichtstrom: 575 lm; Farbtemperatur: 3000 K; Farbwiedergabeindex CRI: = 80; Lebensdauer LED (25°C): &gt; 36000 Std; LED Kühlsystem: Passive Thermo Control;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069469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GL 65 ohne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2026-07-22T01:03:06+02:00</dcterms:created>
  <dcterms:modified xsi:type="dcterms:W3CDTF">2026-07-22T01:03:06+02:00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